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ED203E" w:rsidRDefault="00A23B3E" w:rsidP="00ED203E">
      <w:pPr>
        <w:pStyle w:val="SectionTitle"/>
        <w:rPr>
          <w:rFonts w:ascii="Arial" w:hAnsi="Arial" w:cs="Arial"/>
          <w:b w:val="0"/>
          <w:caps/>
          <w:sz w:val="16"/>
          <w:szCs w:val="16"/>
        </w:rPr>
      </w:pPr>
      <w:r>
        <w:rPr>
          <w:rFonts w:ascii="Arial" w:hAnsi="Arial" w:cs="Arial"/>
          <w:b w:val="0"/>
          <w:caps/>
          <w:sz w:val="16"/>
          <w:szCs w:val="16"/>
        </w:rPr>
        <w:t>Informazioni sulla procedura di appalto</w:t>
      </w:r>
    </w:p>
    <w:p w:rsidR="00A23B3E" w:rsidRPr="003A443E" w:rsidRDefault="00A23B3E" w:rsidP="00ED203E">
      <w:pPr>
        <w:pStyle w:val="SectionTitle"/>
        <w:spacing w:before="0"/>
        <w:rPr>
          <w:rFonts w:ascii="Arial" w:hAnsi="Arial" w:cs="Arial"/>
          <w:b w:val="0"/>
          <w:color w:val="000000"/>
          <w:sz w:val="14"/>
          <w:szCs w:val="14"/>
        </w:rPr>
      </w:pPr>
      <w:r w:rsidRPr="003A443E">
        <w:rPr>
          <w:rFonts w:ascii="Arial" w:hAnsi="Arial" w:cs="Arial"/>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Tr="00EA323D">
        <w:trPr>
          <w:trHeight w:val="66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rsidTr="00EA323D">
        <w:trPr>
          <w:trHeight w:val="24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bookmarkStart w:id="0" w:name="_GoBack"/>
            <w:bookmarkEnd w:id="0"/>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Default="007F37C6" w:rsidP="00575AEE">
            <w:pPr>
              <w:rPr>
                <w:rFonts w:ascii="Arial" w:hAnsi="Arial" w:cs="Arial"/>
                <w:b/>
                <w:color w:val="000000"/>
                <w:sz w:val="14"/>
                <w:szCs w:val="14"/>
              </w:rPr>
            </w:pPr>
            <w:r w:rsidRPr="007F37C6">
              <w:rPr>
                <w:rFonts w:ascii="Arial" w:hAnsi="Arial" w:cs="Arial"/>
                <w:b/>
                <w:color w:val="000000"/>
                <w:sz w:val="14"/>
                <w:szCs w:val="14"/>
              </w:rPr>
              <w:t>GARA EUROPEA A PROCEDURA APERTA TELEMATICA, AI SENSI DELL’ART. 60 DEL D.LGS. N. 50/2016, PER L’AFFIDAMENTO DI</w:t>
            </w:r>
            <w:r w:rsidR="00575AEE">
              <w:rPr>
                <w:rFonts w:ascii="Arial" w:hAnsi="Arial" w:cs="Arial"/>
                <w:b/>
                <w:color w:val="000000"/>
                <w:sz w:val="14"/>
                <w:szCs w:val="14"/>
              </w:rPr>
              <w:t xml:space="preserve"> </w:t>
            </w:r>
            <w:r w:rsidRPr="007F37C6">
              <w:rPr>
                <w:rFonts w:ascii="Arial" w:hAnsi="Arial" w:cs="Arial"/>
                <w:b/>
                <w:color w:val="000000"/>
                <w:sz w:val="14"/>
                <w:szCs w:val="14"/>
              </w:rPr>
              <w:t xml:space="preserve">“SERVIZI MEDICI NELL’AREA DI EMERGENZA URGENZA MEDICA TERRITORIALE 118 PER I PRESIDI OSPEDALIERI </w:t>
            </w:r>
            <w:r w:rsidR="00EA323D">
              <w:rPr>
                <w:rFonts w:ascii="Arial" w:hAnsi="Arial" w:cs="Arial"/>
                <w:b/>
                <w:color w:val="000000"/>
                <w:sz w:val="14"/>
                <w:szCs w:val="14"/>
              </w:rPr>
              <w:t xml:space="preserve">DI SANTORSO E E ASIAGO </w:t>
            </w:r>
            <w:r w:rsidRPr="00EA323D">
              <w:rPr>
                <w:rFonts w:ascii="Arial" w:hAnsi="Arial" w:cs="Arial"/>
                <w:b/>
                <w:color w:val="000000"/>
                <w:sz w:val="14"/>
                <w:szCs w:val="14"/>
              </w:rPr>
              <w:t>DE</w:t>
            </w:r>
            <w:r w:rsidR="00EA323D">
              <w:rPr>
                <w:rFonts w:ascii="Arial" w:hAnsi="Arial" w:cs="Arial"/>
                <w:b/>
                <w:color w:val="000000"/>
                <w:sz w:val="14"/>
                <w:szCs w:val="14"/>
              </w:rPr>
              <w:t xml:space="preserve">LL’AZIENDA ULSS 7 PEDEMONTANA” </w:t>
            </w:r>
            <w:r w:rsidR="009B711D" w:rsidRPr="00EA323D">
              <w:rPr>
                <w:rFonts w:ascii="Arial" w:hAnsi="Arial" w:cs="Arial"/>
                <w:b/>
                <w:color w:val="000000"/>
                <w:sz w:val="14"/>
                <w:szCs w:val="14"/>
              </w:rPr>
              <w:t>GARA N. 202</w:t>
            </w:r>
            <w:r w:rsidR="00575AEE" w:rsidRPr="00EA323D">
              <w:rPr>
                <w:rFonts w:ascii="Arial" w:hAnsi="Arial" w:cs="Arial"/>
                <w:b/>
                <w:color w:val="000000"/>
                <w:sz w:val="14"/>
                <w:szCs w:val="14"/>
              </w:rPr>
              <w:t>2</w:t>
            </w:r>
            <w:r w:rsidR="009B711D" w:rsidRPr="00EA323D">
              <w:rPr>
                <w:rFonts w:ascii="Arial" w:hAnsi="Arial" w:cs="Arial"/>
                <w:b/>
                <w:color w:val="000000"/>
                <w:sz w:val="14"/>
                <w:szCs w:val="14"/>
              </w:rPr>
              <w:t>-</w:t>
            </w:r>
            <w:r w:rsidR="00575AEE" w:rsidRPr="00EA323D">
              <w:rPr>
                <w:rFonts w:ascii="Arial" w:hAnsi="Arial" w:cs="Arial"/>
                <w:b/>
                <w:color w:val="000000"/>
                <w:sz w:val="14"/>
                <w:szCs w:val="14"/>
              </w:rPr>
              <w:t>077-</w:t>
            </w:r>
            <w:r w:rsidR="009B711D" w:rsidRPr="00EA323D">
              <w:rPr>
                <w:rFonts w:ascii="Arial" w:hAnsi="Arial" w:cs="Arial"/>
                <w:b/>
                <w:color w:val="000000"/>
                <w:sz w:val="14"/>
                <w:szCs w:val="14"/>
              </w:rPr>
              <w:t>BAS</w:t>
            </w:r>
          </w:p>
          <w:p w:rsidR="000E0B88" w:rsidRPr="00EA323D" w:rsidRDefault="000E0B88" w:rsidP="000E0B88">
            <w:pPr>
              <w:jc w:val="both"/>
              <w:rPr>
                <w:rFonts w:ascii="Arial" w:hAnsi="Arial" w:cs="Arial"/>
                <w:sz w:val="14"/>
                <w:szCs w:val="14"/>
                <w:u w:val="single"/>
              </w:rPr>
            </w:pPr>
            <w:r w:rsidRPr="00EA323D">
              <w:rPr>
                <w:rFonts w:ascii="Arial" w:hAnsi="Arial" w:cs="Arial"/>
                <w:sz w:val="14"/>
                <w:szCs w:val="14"/>
                <w:u w:val="single"/>
              </w:rPr>
              <w:t>LOTTO 1</w:t>
            </w:r>
            <w:r w:rsidR="00EA323D" w:rsidRPr="00EA323D">
              <w:rPr>
                <w:rFonts w:ascii="Garamond" w:eastAsia="Times New Roman" w:hAnsi="Garamond"/>
                <w:b/>
                <w:i/>
                <w:color w:val="auto"/>
                <w:kern w:val="0"/>
                <w:sz w:val="16"/>
                <w:szCs w:val="16"/>
                <w:lang w:bidi="ar-SA"/>
              </w:rPr>
              <w:t xml:space="preserve"> </w:t>
            </w:r>
            <w:r w:rsidR="00EA323D" w:rsidRPr="00EA323D">
              <w:rPr>
                <w:rFonts w:ascii="Arial" w:hAnsi="Arial" w:cs="Arial"/>
                <w:i/>
                <w:sz w:val="12"/>
                <w:szCs w:val="12"/>
              </w:rPr>
              <w:t>U.O.C. ACCETTAZIONE E PRONTO SOCCORSO DEL P.O. DI SANTORSO</w:t>
            </w:r>
          </w:p>
          <w:p w:rsidR="000E0B88" w:rsidRPr="00153A60" w:rsidRDefault="000E0B88" w:rsidP="000E0B88">
            <w:pPr>
              <w:rPr>
                <w:rFonts w:ascii="Arial" w:hAnsi="Arial" w:cs="Arial"/>
                <w:color w:val="000000"/>
                <w:sz w:val="14"/>
                <w:szCs w:val="14"/>
              </w:rPr>
            </w:pPr>
            <w:r w:rsidRPr="00ED203E">
              <w:rPr>
                <w:rFonts w:ascii="Arial" w:hAnsi="Arial" w:cs="Arial"/>
                <w:sz w:val="14"/>
                <w:szCs w:val="14"/>
                <w:u w:val="single"/>
              </w:rPr>
              <w:t>LOTTO 2</w:t>
            </w:r>
            <w:r w:rsidR="00EA323D">
              <w:rPr>
                <w:rFonts w:ascii="Arial" w:hAnsi="Arial" w:cs="Arial"/>
                <w:sz w:val="14"/>
                <w:szCs w:val="14"/>
              </w:rPr>
              <w:t xml:space="preserve"> </w:t>
            </w:r>
            <w:r w:rsidR="00EA323D" w:rsidRPr="00EA323D">
              <w:rPr>
                <w:rFonts w:ascii="Arial" w:hAnsi="Arial" w:cs="Arial"/>
                <w:i/>
                <w:sz w:val="12"/>
                <w:szCs w:val="12"/>
              </w:rPr>
              <w:t>U.O.S.D. GESTIONE EMERGENZA URGENZA OSPEDALIERA IN AMBITO MONTANO DEL P.O. DI ASIAGO</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rsidTr="00EA323D">
        <w:trPr>
          <w:trHeight w:val="7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 xml:space="preserve">Codice progetto (ove l’appalto sia finanziato o cofinanziato con fondi </w:t>
            </w:r>
            <w:r w:rsidRPr="003A443E">
              <w:rPr>
                <w:rFonts w:ascii="Arial" w:hAnsi="Arial" w:cs="Arial"/>
                <w:color w:val="000000"/>
                <w:sz w:val="14"/>
                <w:szCs w:val="14"/>
              </w:rPr>
              <w:lastRenderedPageBreak/>
              <w:t>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E0B88" w:rsidRPr="00EA323D" w:rsidRDefault="000E0B88" w:rsidP="000E0B88">
            <w:pPr>
              <w:jc w:val="both"/>
              <w:rPr>
                <w:rFonts w:ascii="Arial" w:hAnsi="Arial" w:cs="Arial"/>
                <w:sz w:val="14"/>
                <w:szCs w:val="14"/>
              </w:rPr>
            </w:pPr>
            <w:r w:rsidRPr="00F45337">
              <w:rPr>
                <w:rFonts w:ascii="Arial" w:hAnsi="Arial" w:cs="Arial"/>
                <w:sz w:val="14"/>
                <w:szCs w:val="14"/>
              </w:rPr>
              <w:lastRenderedPageBreak/>
              <w:t>LOTTO 1</w:t>
            </w:r>
            <w:r w:rsidR="00EA323D">
              <w:rPr>
                <w:rFonts w:ascii="Arial" w:hAnsi="Arial" w:cs="Arial"/>
                <w:sz w:val="14"/>
                <w:szCs w:val="14"/>
              </w:rPr>
              <w:t xml:space="preserve">   </w:t>
            </w:r>
            <w:r w:rsidR="00EA323D" w:rsidRPr="00EA323D">
              <w:rPr>
                <w:rFonts w:ascii="Arial" w:hAnsi="Arial" w:cs="Arial"/>
                <w:bCs/>
                <w:sz w:val="14"/>
                <w:szCs w:val="14"/>
              </w:rPr>
              <w:t>916212156E</w:t>
            </w:r>
          </w:p>
          <w:p w:rsidR="000E0B88" w:rsidRDefault="000E0B88" w:rsidP="000E0B88">
            <w:pPr>
              <w:rPr>
                <w:rFonts w:ascii="Arial" w:hAnsi="Arial" w:cs="Arial"/>
                <w:sz w:val="14"/>
                <w:szCs w:val="14"/>
              </w:rPr>
            </w:pPr>
            <w:r w:rsidRPr="00F45337">
              <w:rPr>
                <w:rFonts w:ascii="Arial" w:hAnsi="Arial" w:cs="Arial"/>
                <w:sz w:val="14"/>
                <w:szCs w:val="14"/>
              </w:rPr>
              <w:t>LOTTO 2</w:t>
            </w:r>
            <w:r w:rsidR="00EA323D">
              <w:rPr>
                <w:rFonts w:ascii="Arial" w:hAnsi="Arial" w:cs="Arial"/>
                <w:sz w:val="14"/>
                <w:szCs w:val="14"/>
              </w:rPr>
              <w:t xml:space="preserve">   </w:t>
            </w:r>
            <w:r w:rsidR="00EA323D" w:rsidRPr="00EA323D">
              <w:rPr>
                <w:rFonts w:ascii="Arial" w:hAnsi="Arial" w:cs="Arial"/>
                <w:bCs/>
                <w:sz w:val="14"/>
                <w:szCs w:val="14"/>
              </w:rPr>
              <w:t>9162171EAE</w:t>
            </w:r>
          </w:p>
          <w:p w:rsidR="00A23B3E" w:rsidRPr="002E5D73" w:rsidRDefault="00A23B3E" w:rsidP="000E0B88">
            <w:pPr>
              <w:rPr>
                <w:color w:val="000000"/>
              </w:rPr>
            </w:pPr>
            <w:r w:rsidRPr="002E5D73">
              <w:rPr>
                <w:rFonts w:ascii="Arial" w:hAnsi="Arial" w:cs="Arial"/>
                <w:color w:val="000000"/>
                <w:sz w:val="14"/>
                <w:szCs w:val="14"/>
              </w:rPr>
              <w:lastRenderedPageBreak/>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lastRenderedPageBreak/>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ED203E">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680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0B88"/>
    <w:rsid w:val="000E5FBC"/>
    <w:rsid w:val="000E62C1"/>
    <w:rsid w:val="00101812"/>
    <w:rsid w:val="00106DA2"/>
    <w:rsid w:val="00121BF6"/>
    <w:rsid w:val="00153A60"/>
    <w:rsid w:val="001719DD"/>
    <w:rsid w:val="001752F0"/>
    <w:rsid w:val="001D3A2B"/>
    <w:rsid w:val="001D56C2"/>
    <w:rsid w:val="001F35A9"/>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75AEE"/>
    <w:rsid w:val="0058406C"/>
    <w:rsid w:val="005B3B08"/>
    <w:rsid w:val="005C49E6"/>
    <w:rsid w:val="005E2955"/>
    <w:rsid w:val="006130E4"/>
    <w:rsid w:val="00614820"/>
    <w:rsid w:val="00625142"/>
    <w:rsid w:val="00635C8F"/>
    <w:rsid w:val="0064014A"/>
    <w:rsid w:val="006526F7"/>
    <w:rsid w:val="00676172"/>
    <w:rsid w:val="006879D2"/>
    <w:rsid w:val="006A5E21"/>
    <w:rsid w:val="006B430C"/>
    <w:rsid w:val="006B4D39"/>
    <w:rsid w:val="006F3D34"/>
    <w:rsid w:val="007222A2"/>
    <w:rsid w:val="00735D86"/>
    <w:rsid w:val="00766402"/>
    <w:rsid w:val="007B50B2"/>
    <w:rsid w:val="007D05C3"/>
    <w:rsid w:val="007F37C6"/>
    <w:rsid w:val="008058C3"/>
    <w:rsid w:val="008154AA"/>
    <w:rsid w:val="008848D2"/>
    <w:rsid w:val="0089654F"/>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323D"/>
    <w:rsid w:val="00EA6A61"/>
    <w:rsid w:val="00EB216B"/>
    <w:rsid w:val="00EB45DC"/>
    <w:rsid w:val="00EC090A"/>
    <w:rsid w:val="00ED016A"/>
    <w:rsid w:val="00ED203E"/>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oNotEmbedSmartTags/>
  <w:decimalSymbol w:val=","/>
  <w:listSeparator w:val=";"/>
  <w14:docId w14:val="29636F06"/>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BF141-25BC-4B7C-979C-8DE7D160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6421</Words>
  <Characters>36601</Characters>
  <Application>Microsoft Office Word</Application>
  <DocSecurity>0</DocSecurity>
  <Lines>305</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42937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38</cp:revision>
  <cp:lastPrinted>2022-03-30T06:50:00Z</cp:lastPrinted>
  <dcterms:created xsi:type="dcterms:W3CDTF">2018-12-24T12:03:00Z</dcterms:created>
  <dcterms:modified xsi:type="dcterms:W3CDTF">2022-03-30T06:50:00Z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